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F07F4" w14:textId="77777777" w:rsidR="00A43376" w:rsidRPr="00A43376" w:rsidRDefault="00A43376" w:rsidP="00A43376">
      <w:pPr>
        <w:ind w:left="0"/>
        <w:rPr>
          <w:rFonts w:ascii="Calibri" w:eastAsia="Times New Roman" w:hAnsi="Calibri" w:cs="Calibri"/>
          <w:b/>
          <w:bCs/>
          <w:color w:val="000000"/>
          <w:sz w:val="26"/>
          <w:szCs w:val="26"/>
        </w:rPr>
      </w:pPr>
      <w:r w:rsidRPr="00A43376">
        <w:rPr>
          <w:rFonts w:ascii="Calibri" w:eastAsia="Times New Roman" w:hAnsi="Calibri" w:cs="Calibri"/>
          <w:b/>
          <w:bCs/>
          <w:color w:val="000000"/>
          <w:sz w:val="26"/>
          <w:szCs w:val="26"/>
        </w:rPr>
        <w:t>Summerland United Church Newsletter, April 14, 2020</w:t>
      </w:r>
    </w:p>
    <w:p w14:paraId="4EC0D27B" w14:textId="77777777" w:rsidR="00A43376" w:rsidRDefault="00A43376" w:rsidP="00A43376">
      <w:pPr>
        <w:ind w:left="0"/>
        <w:rPr>
          <w:rFonts w:ascii="Calibri" w:eastAsia="Times New Roman" w:hAnsi="Calibri" w:cs="Calibri"/>
          <w:color w:val="000000"/>
          <w:sz w:val="26"/>
          <w:szCs w:val="26"/>
        </w:rPr>
      </w:pPr>
    </w:p>
    <w:p w14:paraId="63FDA713" w14:textId="2A20FE19"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Greetings Friends</w:t>
      </w:r>
      <w:r w:rsidRPr="00A43376">
        <w:rPr>
          <w:rFonts w:ascii="Calibri" w:eastAsia="Times New Roman" w:hAnsi="Calibri" w:cs="Calibri"/>
          <w:color w:val="1F497D"/>
          <w:sz w:val="26"/>
          <w:szCs w:val="26"/>
        </w:rPr>
        <w:t>, </w:t>
      </w:r>
    </w:p>
    <w:p w14:paraId="14FF7E6A"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color w:val="1F497D"/>
          <w:sz w:val="16"/>
          <w:szCs w:val="16"/>
        </w:rPr>
        <w:t> </w:t>
      </w:r>
    </w:p>
    <w:p w14:paraId="28A15B50" w14:textId="7C432651"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Happy Easter and welcome to the Season of Easter</w:t>
      </w:r>
      <w:r>
        <w:rPr>
          <w:rFonts w:ascii="Calibri" w:eastAsia="Times New Roman" w:hAnsi="Calibri" w:cs="Calibri"/>
          <w:color w:val="000000"/>
          <w:sz w:val="26"/>
          <w:szCs w:val="26"/>
        </w:rPr>
        <w:t>:</w:t>
      </w:r>
      <w:r w:rsidRPr="00A43376">
        <w:rPr>
          <w:rFonts w:ascii="Calibri" w:eastAsia="Times New Roman" w:hAnsi="Calibri" w:cs="Calibri"/>
          <w:color w:val="000000"/>
          <w:sz w:val="26"/>
          <w:szCs w:val="26"/>
        </w:rPr>
        <w:t xml:space="preserve"> 50 days of joyful celebration running from Easter Sunday (April 12) to Pentecost Sunday (May 31).</w:t>
      </w:r>
    </w:p>
    <w:p w14:paraId="2CAF9A45" w14:textId="77777777" w:rsidR="00A43376" w:rsidRDefault="00A43376" w:rsidP="00A43376">
      <w:pPr>
        <w:ind w:left="0"/>
        <w:rPr>
          <w:rFonts w:ascii="Calibri" w:eastAsia="Times New Roman" w:hAnsi="Calibri" w:cs="Calibri"/>
          <w:color w:val="000000"/>
          <w:sz w:val="26"/>
          <w:szCs w:val="26"/>
        </w:rPr>
      </w:pPr>
    </w:p>
    <w:p w14:paraId="5138C562" w14:textId="3721F48D"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I hope that as the days get longer and warmer and as nature moves into full springtime mode your spirits will be lifted by the wonder of the changing seasons.</w:t>
      </w:r>
    </w:p>
    <w:p w14:paraId="09F918B9"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Armand</w:t>
      </w:r>
    </w:p>
    <w:p w14:paraId="343615B3"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 </w:t>
      </w:r>
    </w:p>
    <w:p w14:paraId="19EB391D"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b/>
          <w:bCs/>
          <w:color w:val="000000"/>
          <w:sz w:val="26"/>
          <w:szCs w:val="26"/>
        </w:rPr>
        <w:t>In This Email You Will Find</w:t>
      </w:r>
    </w:p>
    <w:p w14:paraId="6FFAD324" w14:textId="77777777" w:rsidR="00A43376" w:rsidRPr="00A43376" w:rsidRDefault="00A43376" w:rsidP="00A43376">
      <w:pPr>
        <w:spacing w:line="253" w:lineRule="atLeast"/>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An Update on the Easter Sunday Service on Zoom</w:t>
      </w:r>
    </w:p>
    <w:p w14:paraId="04830278" w14:textId="77777777" w:rsidR="00A43376" w:rsidRPr="00A43376" w:rsidRDefault="00A43376" w:rsidP="00A43376">
      <w:pPr>
        <w:spacing w:line="253" w:lineRule="atLeast"/>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Information about Upcoming Sunday Services on Zoom</w:t>
      </w:r>
    </w:p>
    <w:p w14:paraId="310268C5" w14:textId="77777777" w:rsidR="00A43376" w:rsidRPr="00A43376" w:rsidRDefault="00A43376" w:rsidP="00A43376">
      <w:pPr>
        <w:spacing w:line="253" w:lineRule="atLeast"/>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Notice of Upcoming Summerland Council Meeting</w:t>
      </w:r>
    </w:p>
    <w:p w14:paraId="447A29BA" w14:textId="77777777" w:rsidR="00A43376" w:rsidRPr="00A43376" w:rsidRDefault="00A43376" w:rsidP="00A43376">
      <w:pPr>
        <w:spacing w:line="253" w:lineRule="atLeast"/>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 xml:space="preserve">A Reminder About </w:t>
      </w:r>
      <w:proofErr w:type="spellStart"/>
      <w:r w:rsidRPr="00A43376">
        <w:rPr>
          <w:rFonts w:ascii="Calibri" w:eastAsia="Times New Roman" w:hAnsi="Calibri" w:cs="Calibri"/>
          <w:color w:val="000000"/>
          <w:sz w:val="26"/>
          <w:szCs w:val="26"/>
        </w:rPr>
        <w:t>Nestors</w:t>
      </w:r>
      <w:proofErr w:type="spellEnd"/>
      <w:r w:rsidRPr="00A43376">
        <w:rPr>
          <w:rFonts w:ascii="Calibri" w:eastAsia="Times New Roman" w:hAnsi="Calibri" w:cs="Calibri"/>
          <w:color w:val="000000"/>
          <w:sz w:val="26"/>
          <w:szCs w:val="26"/>
        </w:rPr>
        <w:t xml:space="preserve"> and Save On Gift Cards</w:t>
      </w:r>
    </w:p>
    <w:p w14:paraId="1D9FAE72" w14:textId="77777777" w:rsidR="00A43376" w:rsidRPr="00A43376" w:rsidRDefault="00A43376" w:rsidP="00A43376">
      <w:pPr>
        <w:ind w:left="0"/>
        <w:rPr>
          <w:rFonts w:ascii="Calibri" w:eastAsia="Times New Roman" w:hAnsi="Calibri" w:cs="Calibri"/>
          <w:color w:val="000000"/>
          <w:sz w:val="22"/>
          <w:szCs w:val="22"/>
        </w:rPr>
      </w:pPr>
      <w:proofErr w:type="gramStart"/>
      <w:r w:rsidRPr="00A43376">
        <w:rPr>
          <w:rFonts w:ascii="Calibri" w:eastAsia="Times New Roman" w:hAnsi="Calibri" w:cs="Calibri"/>
          <w:color w:val="000000"/>
          <w:sz w:val="26"/>
          <w:szCs w:val="26"/>
        </w:rPr>
        <w:t>Links  to</w:t>
      </w:r>
      <w:proofErr w:type="gramEnd"/>
      <w:r w:rsidRPr="00A43376">
        <w:rPr>
          <w:rFonts w:ascii="Calibri" w:eastAsia="Times New Roman" w:hAnsi="Calibri" w:cs="Calibri"/>
          <w:color w:val="000000"/>
          <w:sz w:val="26"/>
          <w:szCs w:val="26"/>
        </w:rPr>
        <w:t xml:space="preserve"> Music Videos</w:t>
      </w:r>
    </w:p>
    <w:p w14:paraId="11F41825"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 </w:t>
      </w:r>
    </w:p>
    <w:p w14:paraId="5C4EF6EA"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b/>
          <w:bCs/>
          <w:color w:val="000000"/>
          <w:sz w:val="26"/>
          <w:szCs w:val="26"/>
          <w:u w:val="single"/>
        </w:rPr>
        <w:t>An Update on the Easter Sunday Service on Zoom</w:t>
      </w:r>
    </w:p>
    <w:p w14:paraId="5C63670B" w14:textId="049D8349" w:rsidR="00A43376" w:rsidRPr="00A43376" w:rsidRDefault="00A43376" w:rsidP="00A43376">
      <w:pPr>
        <w:spacing w:line="253" w:lineRule="atLeast"/>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 xml:space="preserve">On Easter Sunday we welcomed approximately 75 members of Summerland United </w:t>
      </w:r>
      <w:r>
        <w:rPr>
          <w:rFonts w:ascii="Calibri" w:eastAsia="Times New Roman" w:hAnsi="Calibri" w:cs="Calibri"/>
          <w:color w:val="000000"/>
          <w:sz w:val="26"/>
          <w:szCs w:val="26"/>
        </w:rPr>
        <w:t>a</w:t>
      </w:r>
      <w:r w:rsidRPr="00A43376">
        <w:rPr>
          <w:rFonts w:ascii="Calibri" w:eastAsia="Times New Roman" w:hAnsi="Calibri" w:cs="Calibri"/>
          <w:color w:val="000000"/>
          <w:sz w:val="26"/>
          <w:szCs w:val="26"/>
        </w:rPr>
        <w:t xml:space="preserve">nd West Bank United to Easter Sunday Zoom Service. It was marvelous to see the faces of friends we haven’t seen for a while as well a </w:t>
      </w:r>
      <w:proofErr w:type="gramStart"/>
      <w:r w:rsidRPr="00A43376">
        <w:rPr>
          <w:rFonts w:ascii="Calibri" w:eastAsia="Times New Roman" w:hAnsi="Calibri" w:cs="Calibri"/>
          <w:color w:val="000000"/>
          <w:sz w:val="26"/>
          <w:szCs w:val="26"/>
        </w:rPr>
        <w:t>new faces</w:t>
      </w:r>
      <w:proofErr w:type="gramEnd"/>
      <w:r w:rsidRPr="00A43376">
        <w:rPr>
          <w:rFonts w:ascii="Calibri" w:eastAsia="Times New Roman" w:hAnsi="Calibri" w:cs="Calibri"/>
          <w:color w:val="000000"/>
          <w:sz w:val="26"/>
          <w:szCs w:val="26"/>
        </w:rPr>
        <w:t xml:space="preserve"> we did not know. Kathleen </w:t>
      </w:r>
      <w:proofErr w:type="spellStart"/>
      <w:r w:rsidRPr="00A43376">
        <w:rPr>
          <w:rFonts w:ascii="Calibri" w:eastAsia="Times New Roman" w:hAnsi="Calibri" w:cs="Calibri"/>
          <w:color w:val="000000"/>
          <w:sz w:val="26"/>
          <w:szCs w:val="26"/>
        </w:rPr>
        <w:t>Estabrooks</w:t>
      </w:r>
      <w:proofErr w:type="spellEnd"/>
      <w:r w:rsidRPr="00A43376">
        <w:rPr>
          <w:rFonts w:ascii="Calibri" w:eastAsia="Times New Roman" w:hAnsi="Calibri" w:cs="Calibri"/>
          <w:color w:val="000000"/>
          <w:sz w:val="26"/>
          <w:szCs w:val="26"/>
        </w:rPr>
        <w:t xml:space="preserve"> led the</w:t>
      </w:r>
      <w:r>
        <w:rPr>
          <w:rFonts w:ascii="Calibri" w:eastAsia="Times New Roman" w:hAnsi="Calibri" w:cs="Calibri"/>
          <w:color w:val="000000"/>
          <w:sz w:val="26"/>
          <w:szCs w:val="26"/>
        </w:rPr>
        <w:t xml:space="preserve"> music</w:t>
      </w:r>
      <w:r w:rsidRPr="00A43376">
        <w:rPr>
          <w:rFonts w:ascii="Calibri" w:eastAsia="Times New Roman" w:hAnsi="Calibri" w:cs="Calibri"/>
          <w:color w:val="000000"/>
          <w:sz w:val="26"/>
          <w:szCs w:val="26"/>
        </w:rPr>
        <w:t xml:space="preserve">, Lois Jefferies (from Westbank United) read the Easter Story and Judi </w:t>
      </w:r>
      <w:proofErr w:type="spellStart"/>
      <w:r w:rsidRPr="00A43376">
        <w:rPr>
          <w:rFonts w:ascii="Calibri" w:eastAsia="Times New Roman" w:hAnsi="Calibri" w:cs="Calibri"/>
          <w:color w:val="000000"/>
          <w:sz w:val="26"/>
          <w:szCs w:val="26"/>
        </w:rPr>
        <w:t>Ritcey</w:t>
      </w:r>
      <w:proofErr w:type="spellEnd"/>
      <w:r w:rsidRPr="00A43376">
        <w:rPr>
          <w:rFonts w:ascii="Calibri" w:eastAsia="Times New Roman" w:hAnsi="Calibri" w:cs="Calibri"/>
          <w:color w:val="000000"/>
          <w:sz w:val="26"/>
          <w:szCs w:val="26"/>
        </w:rPr>
        <w:t xml:space="preserve"> looked after the technology end of things </w:t>
      </w:r>
      <w:r>
        <w:rPr>
          <w:rFonts w:ascii="Calibri" w:eastAsia="Times New Roman" w:hAnsi="Calibri" w:cs="Calibri"/>
          <w:color w:val="000000"/>
          <w:sz w:val="26"/>
          <w:szCs w:val="26"/>
        </w:rPr>
        <w:t xml:space="preserve">while </w:t>
      </w:r>
      <w:r w:rsidRPr="00A43376">
        <w:rPr>
          <w:rFonts w:ascii="Calibri" w:eastAsia="Times New Roman" w:hAnsi="Calibri" w:cs="Calibri"/>
          <w:color w:val="000000"/>
          <w:sz w:val="26"/>
          <w:szCs w:val="26"/>
        </w:rPr>
        <w:t xml:space="preserve">Armand and his wife Kathy shared in the reflection. If you have some helpful </w:t>
      </w:r>
      <w:proofErr w:type="gramStart"/>
      <w:r w:rsidRPr="00A43376">
        <w:rPr>
          <w:rFonts w:ascii="Calibri" w:eastAsia="Times New Roman" w:hAnsi="Calibri" w:cs="Calibri"/>
          <w:color w:val="000000"/>
          <w:sz w:val="26"/>
          <w:szCs w:val="26"/>
        </w:rPr>
        <w:t>feedback</w:t>
      </w:r>
      <w:proofErr w:type="gramEnd"/>
      <w:r w:rsidRPr="00A43376">
        <w:rPr>
          <w:rFonts w:ascii="Calibri" w:eastAsia="Times New Roman" w:hAnsi="Calibri" w:cs="Calibri"/>
          <w:color w:val="000000"/>
          <w:sz w:val="26"/>
          <w:szCs w:val="26"/>
        </w:rPr>
        <w:t xml:space="preserve"> please send Armand an email </w:t>
      </w:r>
      <w:hyperlink r:id="rId4" w:history="1">
        <w:r w:rsidRPr="00A43376">
          <w:rPr>
            <w:rFonts w:ascii="Calibri" w:eastAsia="Times New Roman" w:hAnsi="Calibri" w:cs="Calibri"/>
            <w:color w:val="800080"/>
            <w:sz w:val="26"/>
            <w:szCs w:val="26"/>
            <w:u w:val="single"/>
          </w:rPr>
          <w:t>summerlandrev@shaw.ca</w:t>
        </w:r>
      </w:hyperlink>
      <w:r w:rsidRPr="00A43376">
        <w:rPr>
          <w:rFonts w:ascii="Calibri" w:eastAsia="Times New Roman" w:hAnsi="Calibri" w:cs="Calibri"/>
          <w:color w:val="000000"/>
          <w:sz w:val="26"/>
          <w:szCs w:val="26"/>
        </w:rPr>
        <w:t xml:space="preserve">.  If you tried and were unable to connect to the Service or if you are having trouble using </w:t>
      </w:r>
      <w:proofErr w:type="gramStart"/>
      <w:r w:rsidRPr="00A43376">
        <w:rPr>
          <w:rFonts w:ascii="Calibri" w:eastAsia="Times New Roman" w:hAnsi="Calibri" w:cs="Calibri"/>
          <w:color w:val="000000"/>
          <w:sz w:val="26"/>
          <w:szCs w:val="26"/>
        </w:rPr>
        <w:t>Zoom</w:t>
      </w:r>
      <w:proofErr w:type="gramEnd"/>
      <w:r w:rsidRPr="00A43376">
        <w:rPr>
          <w:rFonts w:ascii="Calibri" w:eastAsia="Times New Roman" w:hAnsi="Calibri" w:cs="Calibri"/>
          <w:color w:val="000000"/>
          <w:sz w:val="26"/>
          <w:szCs w:val="26"/>
        </w:rPr>
        <w:t xml:space="preserve"> please contact Armand (250-488-2780) and he will give you a hand getting onto it. You can also connect to the Zoom service using your telephone</w:t>
      </w:r>
      <w:r>
        <w:rPr>
          <w:rFonts w:ascii="Calibri" w:eastAsia="Times New Roman" w:hAnsi="Calibri" w:cs="Calibri"/>
          <w:color w:val="000000"/>
          <w:sz w:val="26"/>
          <w:szCs w:val="26"/>
        </w:rPr>
        <w:t xml:space="preserve">; </w:t>
      </w:r>
      <w:r w:rsidRPr="00A43376">
        <w:rPr>
          <w:rFonts w:ascii="Calibri" w:eastAsia="Times New Roman" w:hAnsi="Calibri" w:cs="Calibri"/>
          <w:color w:val="000000"/>
          <w:sz w:val="26"/>
          <w:szCs w:val="26"/>
        </w:rPr>
        <w:t>Armand can help you with this as well.</w:t>
      </w:r>
    </w:p>
    <w:p w14:paraId="6C74EA62"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 </w:t>
      </w:r>
    </w:p>
    <w:p w14:paraId="5C50A630"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b/>
          <w:bCs/>
          <w:color w:val="000000"/>
          <w:sz w:val="26"/>
          <w:szCs w:val="26"/>
          <w:u w:val="single"/>
        </w:rPr>
        <w:t>Information about Upcoming Sunday Services on Zoom</w:t>
      </w:r>
    </w:p>
    <w:p w14:paraId="1D04718E" w14:textId="77777777" w:rsidR="00A43376" w:rsidRPr="00A43376" w:rsidRDefault="00A43376" w:rsidP="00A43376">
      <w:pPr>
        <w:spacing w:line="253" w:lineRule="atLeast"/>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Things went so well on Easter Sunday that we have decided to have Zoom Sunday Services for the next two Sunday in April (19 &amp; 26).  We have extended an invitation to the folks from Peachland United to join us as well. This means that these will be joint service between Summerland United, Peachland United and Westbank United. Watch your email later in the week for the Zoom invitation with the Meeting ID and Password. </w:t>
      </w:r>
    </w:p>
    <w:p w14:paraId="4E852090"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 </w:t>
      </w:r>
    </w:p>
    <w:p w14:paraId="643F1531"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b/>
          <w:bCs/>
          <w:color w:val="000000"/>
          <w:sz w:val="26"/>
          <w:szCs w:val="26"/>
          <w:u w:val="single"/>
        </w:rPr>
        <w:t>Notice of Upcoming Summerland Council Meeting</w:t>
      </w:r>
    </w:p>
    <w:p w14:paraId="631CF3AE" w14:textId="77777777" w:rsidR="00A43376" w:rsidRPr="00A43376" w:rsidRDefault="00A43376" w:rsidP="00A43376">
      <w:pPr>
        <w:spacing w:line="253" w:lineRule="atLeast"/>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The Council of Summerland United Church will have it next regular meeting on Tuesday April 21 at 2pm. Committees please have a representative attend the meeting.</w:t>
      </w:r>
    </w:p>
    <w:p w14:paraId="68BD5637"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Watch for the Zoom invitation to the meeting.</w:t>
      </w:r>
    </w:p>
    <w:p w14:paraId="42A16D6C"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lastRenderedPageBreak/>
        <w:t> </w:t>
      </w:r>
    </w:p>
    <w:p w14:paraId="45EFA239"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b/>
          <w:bCs/>
          <w:color w:val="000000"/>
          <w:sz w:val="26"/>
          <w:szCs w:val="26"/>
          <w:u w:val="single"/>
        </w:rPr>
        <w:t>A Reminder About Nesters and Save On Gift Cards</w:t>
      </w:r>
    </w:p>
    <w:p w14:paraId="152F4452"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 xml:space="preserve">You can continue to support Summerland United by purchasing Nesters and Save On gift cards. Please contact Carol </w:t>
      </w:r>
      <w:proofErr w:type="spellStart"/>
      <w:r w:rsidRPr="00A43376">
        <w:rPr>
          <w:rFonts w:ascii="Calibri" w:eastAsia="Times New Roman" w:hAnsi="Calibri" w:cs="Calibri"/>
          <w:color w:val="000000"/>
          <w:sz w:val="26"/>
          <w:szCs w:val="26"/>
        </w:rPr>
        <w:t>Bubb</w:t>
      </w:r>
      <w:proofErr w:type="spellEnd"/>
      <w:r w:rsidRPr="00A43376">
        <w:rPr>
          <w:rFonts w:ascii="Calibri" w:eastAsia="Times New Roman" w:hAnsi="Calibri" w:cs="Calibri"/>
          <w:color w:val="000000"/>
          <w:sz w:val="26"/>
          <w:szCs w:val="26"/>
        </w:rPr>
        <w:t xml:space="preserve"> at 250-494-3057 or </w:t>
      </w:r>
      <w:hyperlink r:id="rId5" w:history="1">
        <w:r w:rsidRPr="00A43376">
          <w:rPr>
            <w:rFonts w:ascii="Calibri" w:eastAsia="Times New Roman" w:hAnsi="Calibri" w:cs="Calibri"/>
            <w:color w:val="800080"/>
            <w:sz w:val="26"/>
            <w:szCs w:val="26"/>
            <w:u w:val="single"/>
          </w:rPr>
          <w:t>carolbubb25@gmail.com</w:t>
        </w:r>
      </w:hyperlink>
      <w:r w:rsidRPr="00A43376">
        <w:rPr>
          <w:rFonts w:ascii="Calibri" w:eastAsia="Times New Roman" w:hAnsi="Calibri" w:cs="Calibri"/>
          <w:color w:val="000000"/>
          <w:sz w:val="26"/>
          <w:szCs w:val="26"/>
        </w:rPr>
        <w:t> to arrange to exchange payment for the cards. Thank you.</w:t>
      </w:r>
    </w:p>
    <w:p w14:paraId="515CA893"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 </w:t>
      </w:r>
    </w:p>
    <w:p w14:paraId="6ABBDE60"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b/>
          <w:bCs/>
          <w:color w:val="000000"/>
          <w:sz w:val="26"/>
          <w:szCs w:val="26"/>
          <w:u w:val="single"/>
        </w:rPr>
        <w:t>Links to Music</w:t>
      </w:r>
    </w:p>
    <w:p w14:paraId="444EF3F3" w14:textId="77777777" w:rsidR="00A43376" w:rsidRPr="00A43376" w:rsidRDefault="00A43376" w:rsidP="00A43376">
      <w:pPr>
        <w:spacing w:before="100" w:beforeAutospacing="1" w:line="276" w:lineRule="atLeast"/>
        <w:ind w:left="720" w:hanging="360"/>
        <w:rPr>
          <w:rFonts w:ascii="Times New Roman" w:eastAsia="Times New Roman" w:hAnsi="Times New Roman" w:cs="Times New Roman"/>
          <w:color w:val="000000"/>
        </w:rPr>
      </w:pPr>
      <w:r w:rsidRPr="00A43376">
        <w:rPr>
          <w:rFonts w:ascii="Times New Roman" w:eastAsia="Times New Roman" w:hAnsi="Times New Roman" w:cs="Times New Roman"/>
          <w:color w:val="000000"/>
          <w:sz w:val="26"/>
          <w:szCs w:val="26"/>
        </w:rPr>
        <w:t>·</w:t>
      </w:r>
      <w:r w:rsidRPr="00A43376">
        <w:rPr>
          <w:rFonts w:ascii="Times New Roman" w:eastAsia="Times New Roman" w:hAnsi="Times New Roman" w:cs="Times New Roman"/>
          <w:color w:val="000000"/>
          <w:sz w:val="14"/>
          <w:szCs w:val="14"/>
        </w:rPr>
        <w:t>        </w:t>
      </w:r>
      <w:r w:rsidRPr="00A43376">
        <w:rPr>
          <w:rFonts w:ascii="Calibri" w:eastAsia="Times New Roman" w:hAnsi="Calibri" w:cs="Calibri"/>
          <w:color w:val="000000"/>
          <w:sz w:val="26"/>
          <w:szCs w:val="26"/>
        </w:rPr>
        <w:t>Every Morning is Easter Morning </w:t>
      </w:r>
      <w:hyperlink r:id="rId6" w:history="1">
        <w:r w:rsidRPr="00A43376">
          <w:rPr>
            <w:rFonts w:ascii="Calibri" w:eastAsia="Times New Roman" w:hAnsi="Calibri" w:cs="Calibri"/>
            <w:color w:val="800080"/>
            <w:sz w:val="26"/>
            <w:szCs w:val="26"/>
            <w:u w:val="single"/>
          </w:rPr>
          <w:t>https://youtu.be/Z7lq3pTeAnA</w:t>
        </w:r>
      </w:hyperlink>
    </w:p>
    <w:p w14:paraId="23F17A69" w14:textId="77777777" w:rsidR="00A43376" w:rsidRPr="00A43376" w:rsidRDefault="00A43376" w:rsidP="00A43376">
      <w:pPr>
        <w:spacing w:before="100" w:beforeAutospacing="1" w:line="276" w:lineRule="atLeast"/>
        <w:ind w:left="720" w:hanging="360"/>
        <w:rPr>
          <w:rFonts w:ascii="Times New Roman" w:eastAsia="Times New Roman" w:hAnsi="Times New Roman" w:cs="Times New Roman"/>
          <w:color w:val="000000"/>
        </w:rPr>
      </w:pPr>
      <w:r w:rsidRPr="00A43376">
        <w:rPr>
          <w:rFonts w:ascii="Times New Roman" w:eastAsia="Times New Roman" w:hAnsi="Times New Roman" w:cs="Times New Roman"/>
          <w:color w:val="000000"/>
          <w:sz w:val="26"/>
          <w:szCs w:val="26"/>
        </w:rPr>
        <w:t>·</w:t>
      </w:r>
      <w:r w:rsidRPr="00A43376">
        <w:rPr>
          <w:rFonts w:ascii="Times New Roman" w:eastAsia="Times New Roman" w:hAnsi="Times New Roman" w:cs="Times New Roman"/>
          <w:color w:val="000000"/>
          <w:sz w:val="14"/>
          <w:szCs w:val="14"/>
        </w:rPr>
        <w:t>        </w:t>
      </w:r>
      <w:r w:rsidRPr="00A43376">
        <w:rPr>
          <w:rFonts w:ascii="Calibri" w:eastAsia="Times New Roman" w:hAnsi="Calibri" w:cs="Calibri"/>
          <w:color w:val="000000"/>
          <w:sz w:val="26"/>
          <w:szCs w:val="26"/>
        </w:rPr>
        <w:t>Nuns singing Hallelujah </w:t>
      </w:r>
      <w:hyperlink r:id="rId7" w:history="1">
        <w:r w:rsidRPr="00A43376">
          <w:rPr>
            <w:rFonts w:ascii="Calibri" w:eastAsia="Times New Roman" w:hAnsi="Calibri" w:cs="Calibri"/>
            <w:color w:val="800080"/>
            <w:sz w:val="26"/>
            <w:szCs w:val="26"/>
            <w:u w:val="single"/>
          </w:rPr>
          <w:t>https://youtu.be/x4g3erDkFJY</w:t>
        </w:r>
      </w:hyperlink>
    </w:p>
    <w:p w14:paraId="01F1CC6A" w14:textId="77777777" w:rsidR="00A43376" w:rsidRPr="00A43376" w:rsidRDefault="00A43376" w:rsidP="00A43376">
      <w:pPr>
        <w:spacing w:before="100" w:beforeAutospacing="1" w:line="276" w:lineRule="atLeast"/>
        <w:ind w:left="720" w:hanging="360"/>
        <w:rPr>
          <w:rFonts w:ascii="Times New Roman" w:eastAsia="Times New Roman" w:hAnsi="Times New Roman" w:cs="Times New Roman"/>
          <w:color w:val="000000"/>
        </w:rPr>
      </w:pPr>
      <w:r w:rsidRPr="00A43376">
        <w:rPr>
          <w:rFonts w:ascii="Times New Roman" w:eastAsia="Times New Roman" w:hAnsi="Times New Roman" w:cs="Times New Roman"/>
          <w:color w:val="000000"/>
          <w:sz w:val="26"/>
          <w:szCs w:val="26"/>
        </w:rPr>
        <w:t>·</w:t>
      </w:r>
      <w:r w:rsidRPr="00A43376">
        <w:rPr>
          <w:rFonts w:ascii="Times New Roman" w:eastAsia="Times New Roman" w:hAnsi="Times New Roman" w:cs="Times New Roman"/>
          <w:color w:val="000000"/>
          <w:sz w:val="14"/>
          <w:szCs w:val="14"/>
        </w:rPr>
        <w:t>        </w:t>
      </w:r>
      <w:r w:rsidRPr="00A43376">
        <w:rPr>
          <w:rFonts w:ascii="Calibri" w:eastAsia="Times New Roman" w:hAnsi="Calibri" w:cs="Calibri"/>
          <w:color w:val="000000"/>
          <w:sz w:val="26"/>
          <w:szCs w:val="26"/>
        </w:rPr>
        <w:t>Sidney Poitier and the Nuns Sing “Amen” </w:t>
      </w:r>
      <w:hyperlink r:id="rId8" w:history="1">
        <w:r w:rsidRPr="00A43376">
          <w:rPr>
            <w:rFonts w:ascii="Calibri" w:eastAsia="Times New Roman" w:hAnsi="Calibri" w:cs="Calibri"/>
            <w:color w:val="800080"/>
            <w:sz w:val="26"/>
            <w:szCs w:val="26"/>
            <w:u w:val="single"/>
          </w:rPr>
          <w:t>https://youtu.be/F555oGObFbw</w:t>
        </w:r>
      </w:hyperlink>
    </w:p>
    <w:p w14:paraId="343BAFD0"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color w:val="000000"/>
          <w:sz w:val="26"/>
          <w:szCs w:val="26"/>
        </w:rPr>
        <w:t> </w:t>
      </w:r>
    </w:p>
    <w:p w14:paraId="70D485F8"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color w:val="000000"/>
          <w:sz w:val="22"/>
          <w:szCs w:val="22"/>
        </w:rPr>
        <w:t> </w:t>
      </w:r>
    </w:p>
    <w:p w14:paraId="24246FE9"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color w:val="000000"/>
          <w:sz w:val="22"/>
          <w:szCs w:val="22"/>
        </w:rPr>
        <w:t> </w:t>
      </w:r>
    </w:p>
    <w:p w14:paraId="24E5F804" w14:textId="77777777" w:rsidR="00A43376" w:rsidRPr="00A43376" w:rsidRDefault="00A43376" w:rsidP="00A43376">
      <w:pPr>
        <w:ind w:left="0"/>
        <w:rPr>
          <w:rFonts w:ascii="Calibri" w:eastAsia="Times New Roman" w:hAnsi="Calibri" w:cs="Calibri"/>
          <w:color w:val="000000"/>
          <w:sz w:val="22"/>
          <w:szCs w:val="22"/>
        </w:rPr>
      </w:pPr>
      <w:r w:rsidRPr="00A43376">
        <w:rPr>
          <w:rFonts w:ascii="Calibri" w:eastAsia="Times New Roman" w:hAnsi="Calibri" w:cs="Calibri"/>
          <w:color w:val="000000"/>
          <w:sz w:val="22"/>
          <w:szCs w:val="22"/>
        </w:rPr>
        <w:t> </w:t>
      </w:r>
    </w:p>
    <w:p w14:paraId="7840D322" w14:textId="77777777" w:rsidR="00E00B06" w:rsidRDefault="00E00B06"/>
    <w:sectPr w:rsidR="00E00B06"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76"/>
    <w:rsid w:val="001523EB"/>
    <w:rsid w:val="001C6C79"/>
    <w:rsid w:val="002025CE"/>
    <w:rsid w:val="00365FED"/>
    <w:rsid w:val="004004F5"/>
    <w:rsid w:val="00543696"/>
    <w:rsid w:val="005B1F0A"/>
    <w:rsid w:val="005D1342"/>
    <w:rsid w:val="0084787E"/>
    <w:rsid w:val="009B136C"/>
    <w:rsid w:val="00A43376"/>
    <w:rsid w:val="00A705B6"/>
    <w:rsid w:val="00AD1BA4"/>
    <w:rsid w:val="00AD5B9D"/>
    <w:rsid w:val="00D05700"/>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E3CB18"/>
  <w15:chartTrackingRefBased/>
  <w15:docId w15:val="{9B04B521-72A9-264F-9A60-84ABCBB3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376"/>
  </w:style>
  <w:style w:type="character" w:styleId="Hyperlink">
    <w:name w:val="Hyperlink"/>
    <w:basedOn w:val="DefaultParagraphFont"/>
    <w:uiPriority w:val="99"/>
    <w:semiHidden/>
    <w:unhideWhenUsed/>
    <w:rsid w:val="00A43376"/>
    <w:rPr>
      <w:color w:val="0000FF"/>
      <w:u w:val="single"/>
    </w:rPr>
  </w:style>
  <w:style w:type="paragraph" w:styleId="NormalWeb">
    <w:name w:val="Normal (Web)"/>
    <w:basedOn w:val="Normal"/>
    <w:uiPriority w:val="99"/>
    <w:semiHidden/>
    <w:unhideWhenUsed/>
    <w:rsid w:val="00A43376"/>
    <w:pPr>
      <w:spacing w:before="100" w:beforeAutospacing="1" w:after="100" w:afterAutospacing="1"/>
      <w:ind w:lef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17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555oGObFbw" TargetMode="External"/><Relationship Id="rId3" Type="http://schemas.openxmlformats.org/officeDocument/2006/relationships/webSettings" Target="webSettings.xml"/><Relationship Id="rId7" Type="http://schemas.openxmlformats.org/officeDocument/2006/relationships/hyperlink" Target="https://youtu.be/x4g3erDkFJ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Z7lq3pTeAnA" TargetMode="External"/><Relationship Id="rId5" Type="http://schemas.openxmlformats.org/officeDocument/2006/relationships/hyperlink" Target="mailto:carolbubb25@gmail.com" TargetMode="External"/><Relationship Id="rId10" Type="http://schemas.openxmlformats.org/officeDocument/2006/relationships/theme" Target="theme/theme1.xml"/><Relationship Id="rId4" Type="http://schemas.openxmlformats.org/officeDocument/2006/relationships/hyperlink" Target="mailto:summerlandrev@shaw.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2020-04-15T06:43:00Z</dcterms:created>
  <dcterms:modified xsi:type="dcterms:W3CDTF">2020-04-15T06:48:00Z</dcterms:modified>
</cp:coreProperties>
</file>